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D1" w:rsidRPr="00A401D1" w:rsidRDefault="00A401D1" w:rsidP="00A401D1">
      <w:pPr>
        <w:spacing w:after="0"/>
        <w:jc w:val="right"/>
        <w:rPr>
          <w:rFonts w:ascii="Arial" w:hAnsi="Arial" w:cs="Arial"/>
          <w:b/>
          <w:i/>
          <w:sz w:val="20"/>
        </w:rPr>
      </w:pPr>
      <w:r w:rsidRPr="00A401D1">
        <w:rPr>
          <w:rFonts w:ascii="Arial" w:hAnsi="Arial" w:cs="Arial"/>
          <w:b/>
          <w:i/>
          <w:sz w:val="20"/>
        </w:rPr>
        <w:t>Załącznik nr 5</w:t>
      </w:r>
    </w:p>
    <w:p w:rsidR="00A401D1" w:rsidRDefault="00A401D1" w:rsidP="00A401D1">
      <w:pPr>
        <w:spacing w:after="0"/>
        <w:jc w:val="center"/>
        <w:rPr>
          <w:rFonts w:ascii="Arial" w:hAnsi="Arial" w:cs="Arial"/>
          <w:b/>
          <w:sz w:val="24"/>
        </w:rPr>
      </w:pPr>
    </w:p>
    <w:p w:rsidR="008D5BFB" w:rsidRPr="00F53049" w:rsidRDefault="008D5BFB" w:rsidP="00A401D1">
      <w:pPr>
        <w:spacing w:after="0"/>
        <w:jc w:val="center"/>
        <w:rPr>
          <w:rFonts w:ascii="Arial" w:hAnsi="Arial" w:cs="Arial"/>
          <w:b/>
          <w:sz w:val="24"/>
        </w:rPr>
      </w:pPr>
      <w:r w:rsidRPr="00F53049">
        <w:rPr>
          <w:rFonts w:ascii="Arial" w:hAnsi="Arial" w:cs="Arial"/>
          <w:b/>
          <w:sz w:val="24"/>
        </w:rPr>
        <w:t>Informacja ogólna i zestawienie wymogów technicznych</w:t>
      </w:r>
    </w:p>
    <w:p w:rsidR="008D5BFB" w:rsidRPr="00F53049" w:rsidRDefault="008D5BFB" w:rsidP="008D5BFB">
      <w:pPr>
        <w:spacing w:after="0"/>
        <w:jc w:val="center"/>
        <w:rPr>
          <w:rFonts w:ascii="Arial" w:hAnsi="Arial" w:cs="Arial"/>
          <w:b/>
          <w:sz w:val="24"/>
        </w:rPr>
      </w:pPr>
      <w:r w:rsidRPr="008D5BFB">
        <w:rPr>
          <w:rFonts w:ascii="Arial" w:hAnsi="Arial" w:cs="Arial"/>
          <w:b/>
          <w:sz w:val="24"/>
          <w:highlight w:val="yellow"/>
        </w:rPr>
        <w:t>Dni Mrągowa 20</w:t>
      </w:r>
      <w:r w:rsidR="008A2C80">
        <w:rPr>
          <w:rFonts w:ascii="Arial" w:hAnsi="Arial" w:cs="Arial"/>
          <w:b/>
          <w:sz w:val="24"/>
          <w:highlight w:val="yellow"/>
        </w:rPr>
        <w:t>20</w:t>
      </w:r>
      <w:r w:rsidRPr="008D5BFB">
        <w:rPr>
          <w:rFonts w:ascii="Arial" w:hAnsi="Arial" w:cs="Arial"/>
          <w:b/>
          <w:sz w:val="24"/>
          <w:highlight w:val="yellow"/>
        </w:rPr>
        <w:t xml:space="preserve">  -  Plac Unii Europejskiej</w:t>
      </w:r>
    </w:p>
    <w:p w:rsidR="008A2C80" w:rsidRDefault="008D5BFB" w:rsidP="008D5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jc w:val="center"/>
        <w:rPr>
          <w:rFonts w:ascii="Arial" w:hAnsi="Arial" w:cs="Arial"/>
          <w:b/>
          <w:sz w:val="24"/>
        </w:rPr>
      </w:pPr>
      <w:r w:rsidRPr="00F53049">
        <w:rPr>
          <w:rFonts w:ascii="Arial" w:hAnsi="Arial" w:cs="Arial"/>
          <w:b/>
          <w:sz w:val="24"/>
        </w:rPr>
        <w:t>OŚWIETLENIE I NAGŁOŚNIENIE</w:t>
      </w:r>
    </w:p>
    <w:p w:rsidR="008D5BFB" w:rsidRPr="009B423C" w:rsidRDefault="008A2C80" w:rsidP="008D5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4-5.07.2020</w:t>
      </w:r>
      <w:r w:rsidR="008D5BFB" w:rsidRPr="00F53049">
        <w:rPr>
          <w:rFonts w:ascii="Arial" w:hAnsi="Arial" w:cs="Arial"/>
          <w:b/>
          <w:sz w:val="24"/>
        </w:rPr>
        <w:br/>
      </w:r>
    </w:p>
    <w:p w:rsidR="008D5BFB" w:rsidRDefault="008D5BFB" w:rsidP="008D5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</w:rPr>
      </w:pPr>
    </w:p>
    <w:p w:rsidR="008D5BFB" w:rsidRPr="009B423C" w:rsidRDefault="008D5BFB" w:rsidP="008D5BFB">
      <w:pPr>
        <w:spacing w:after="0" w:line="240" w:lineRule="auto"/>
        <w:jc w:val="both"/>
        <w:rPr>
          <w:rFonts w:ascii="Arial" w:hAnsi="Arial" w:cs="Arial"/>
          <w:b/>
        </w:rPr>
      </w:pPr>
      <w:r w:rsidRPr="009B423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44013B9" wp14:editId="59419C36">
            <wp:simplePos x="0" y="0"/>
            <wp:positionH relativeFrom="page">
              <wp:posOffset>0</wp:posOffset>
            </wp:positionH>
            <wp:positionV relativeFrom="page">
              <wp:posOffset>10797540</wp:posOffset>
            </wp:positionV>
            <wp:extent cx="7556500" cy="1069340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G</w:t>
      </w:r>
      <w:r w:rsidRPr="009B423C">
        <w:rPr>
          <w:rFonts w:ascii="Arial" w:hAnsi="Arial" w:cs="Arial"/>
          <w:b/>
        </w:rPr>
        <w:t xml:space="preserve">otowość ekipy realizującej koncerty zgodnie z zestawieniem wymogów (poniżej) i </w:t>
      </w:r>
      <w:proofErr w:type="spellStart"/>
      <w:r w:rsidRPr="009B423C">
        <w:rPr>
          <w:rFonts w:ascii="Arial" w:hAnsi="Arial" w:cs="Arial"/>
          <w:b/>
        </w:rPr>
        <w:t>riderami</w:t>
      </w:r>
      <w:proofErr w:type="spellEnd"/>
      <w:r w:rsidRPr="009B423C">
        <w:rPr>
          <w:rFonts w:ascii="Arial" w:hAnsi="Arial" w:cs="Arial"/>
          <w:b/>
        </w:rPr>
        <w:t xml:space="preserve"> zespołów.</w:t>
      </w:r>
      <w:r w:rsidR="00D61DE1">
        <w:rPr>
          <w:rFonts w:ascii="Arial" w:hAnsi="Arial" w:cs="Arial"/>
          <w:b/>
        </w:rPr>
        <w:t xml:space="preserve"> </w:t>
      </w:r>
      <w:r w:rsidR="000C46FD">
        <w:rPr>
          <w:rFonts w:ascii="Arial" w:hAnsi="Arial" w:cs="Arial"/>
          <w:b/>
        </w:rPr>
        <w:t>Godziny prób zespołów mogą ulec zmianom</w:t>
      </w:r>
      <w:r w:rsidR="00D61DE1">
        <w:rPr>
          <w:rFonts w:ascii="Arial" w:hAnsi="Arial" w:cs="Arial"/>
          <w:b/>
        </w:rPr>
        <w:t xml:space="preserve">. Dokładny harmonogram dostarczymy najpóźniej na miesiąc przed terminem realizacji imprezy. </w:t>
      </w:r>
    </w:p>
    <w:p w:rsidR="00795D74" w:rsidRDefault="00795D74" w:rsidP="00D61DE1">
      <w:pPr>
        <w:ind w:right="851"/>
        <w:rPr>
          <w:rFonts w:eastAsia="Times New Roman" w:cstheme="minorHAnsi"/>
          <w:b/>
          <w:color w:val="003366"/>
          <w:position w:val="-20"/>
          <w:sz w:val="24"/>
          <w:szCs w:val="28"/>
          <w:highlight w:val="lightGray"/>
          <w:lang w:eastAsia="pl-PL"/>
        </w:rPr>
      </w:pPr>
      <w:bookmarkStart w:id="0" w:name="_GoBack"/>
      <w:bookmarkEnd w:id="0"/>
    </w:p>
    <w:p w:rsidR="00D61DE1" w:rsidRDefault="008D5BFB" w:rsidP="00D61DE1">
      <w:pPr>
        <w:ind w:right="851"/>
        <w:rPr>
          <w:rFonts w:eastAsia="Times New Roman" w:cstheme="minorHAnsi"/>
          <w:i/>
          <w:position w:val="-20"/>
          <w:sz w:val="24"/>
          <w:szCs w:val="28"/>
          <w:lang w:eastAsia="pl-PL"/>
        </w:rPr>
      </w:pPr>
      <w:r w:rsidRPr="008D5BFB">
        <w:rPr>
          <w:rFonts w:eastAsia="Times New Roman" w:cstheme="minorHAnsi"/>
          <w:b/>
          <w:color w:val="003366"/>
          <w:position w:val="-20"/>
          <w:sz w:val="24"/>
          <w:szCs w:val="28"/>
          <w:highlight w:val="lightGray"/>
          <w:lang w:eastAsia="pl-PL"/>
        </w:rPr>
        <w:t>29  czerwca</w:t>
      </w:r>
      <w:r w:rsidRPr="008D5BFB">
        <w:rPr>
          <w:rFonts w:eastAsia="Times New Roman" w:cstheme="minorHAnsi"/>
          <w:position w:val="-20"/>
          <w:sz w:val="24"/>
          <w:szCs w:val="28"/>
          <w:highlight w:val="lightGray"/>
          <w:lang w:eastAsia="pl-PL"/>
        </w:rPr>
        <w:t xml:space="preserve"> </w:t>
      </w:r>
      <w:r w:rsidRPr="008D5BFB">
        <w:rPr>
          <w:rFonts w:eastAsia="Times New Roman" w:cstheme="minorHAnsi"/>
          <w:i/>
          <w:position w:val="-20"/>
          <w:sz w:val="24"/>
          <w:szCs w:val="28"/>
          <w:highlight w:val="lightGray"/>
          <w:lang w:eastAsia="pl-PL"/>
        </w:rPr>
        <w:t xml:space="preserve"> /sobota/</w:t>
      </w:r>
      <w:r w:rsidR="00D61DE1">
        <w:rPr>
          <w:rFonts w:eastAsia="Times New Roman" w:cstheme="minorHAnsi"/>
          <w:i/>
          <w:position w:val="-20"/>
          <w:sz w:val="24"/>
          <w:szCs w:val="28"/>
          <w:lang w:eastAsia="pl-PL"/>
        </w:rPr>
        <w:t xml:space="preserve">       </w:t>
      </w:r>
    </w:p>
    <w:p w:rsidR="00D61DE1" w:rsidRPr="00D61DE1" w:rsidRDefault="00D61DE1" w:rsidP="00D61DE1">
      <w:pPr>
        <w:ind w:right="851"/>
        <w:rPr>
          <w:rFonts w:ascii="Bahnschrift SemiBold" w:hAnsi="Bahnschrift SemiBold" w:cstheme="minorHAnsi"/>
          <w:b/>
          <w:bCs/>
          <w:iCs/>
          <w:sz w:val="24"/>
          <w:szCs w:val="24"/>
        </w:rPr>
      </w:pPr>
      <w:r w:rsidRPr="00D61DE1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gotowość -  11.30 / PRÓBY w godz. 12.00 – 17.00</w:t>
      </w:r>
    </w:p>
    <w:p w:rsidR="00D61DE1" w:rsidRPr="00D61DE1" w:rsidRDefault="00D61DE1" w:rsidP="00D61DE1">
      <w:pPr>
        <w:ind w:left="708" w:right="851"/>
        <w:rPr>
          <w:rFonts w:ascii="Bahnschrift SemiBold" w:hAnsi="Bahnschrift SemiBold" w:cstheme="minorHAnsi"/>
          <w:sz w:val="24"/>
          <w:szCs w:val="24"/>
        </w:rPr>
      </w:pPr>
      <w:r>
        <w:rPr>
          <w:rFonts w:ascii="Bahnschrift SemiBold" w:hAnsi="Bahnschrift SemiBold" w:cstheme="minorHAnsi"/>
          <w:sz w:val="24"/>
          <w:szCs w:val="24"/>
        </w:rPr>
        <w:t xml:space="preserve">17.00 </w:t>
      </w:r>
      <w:r>
        <w:rPr>
          <w:rFonts w:ascii="Bahnschrift SemiBold" w:hAnsi="Bahnschrift SemiBold" w:cstheme="minorHAnsi"/>
          <w:sz w:val="24"/>
          <w:szCs w:val="24"/>
        </w:rPr>
        <w:t xml:space="preserve">  </w:t>
      </w:r>
      <w:proofErr w:type="spellStart"/>
      <w:r>
        <w:rPr>
          <w:rFonts w:ascii="Bahnschrift SemiBold" w:hAnsi="Bahnschrift SemiBold" w:cstheme="minorHAnsi"/>
          <w:sz w:val="24"/>
          <w:szCs w:val="24"/>
        </w:rPr>
        <w:t>support</w:t>
      </w:r>
      <w:proofErr w:type="spellEnd"/>
      <w:r>
        <w:rPr>
          <w:rFonts w:ascii="Bahnschrift SemiBold" w:hAnsi="Bahnschrift SemiBold" w:cstheme="minorHAnsi"/>
          <w:sz w:val="24"/>
          <w:szCs w:val="24"/>
        </w:rPr>
        <w:br/>
      </w:r>
      <w:r w:rsidRPr="002A4353">
        <w:rPr>
          <w:rFonts w:ascii="Bahnschrift SemiBold" w:hAnsi="Bahnschrift SemiBold" w:cstheme="minorHAnsi"/>
          <w:sz w:val="24"/>
          <w:szCs w:val="24"/>
        </w:rPr>
        <w:t xml:space="preserve">19.00   </w:t>
      </w:r>
      <w:r w:rsidRPr="002A4353">
        <w:rPr>
          <w:rFonts w:ascii="Bahnschrift SemiBold" w:hAnsi="Bahnschrift SemiBold"/>
          <w:b/>
          <w:color w:val="984806" w:themeColor="accent6" w:themeShade="80"/>
          <w:sz w:val="28"/>
          <w:szCs w:val="28"/>
        </w:rPr>
        <w:t>REGGAESIDE</w:t>
      </w:r>
      <w:r w:rsidRPr="002A4353">
        <w:rPr>
          <w:rFonts w:ascii="Bahnschrift SemiBold" w:hAnsi="Bahnschrift SemiBold"/>
          <w:b/>
          <w:color w:val="984806" w:themeColor="accent6" w:themeShade="80"/>
          <w:sz w:val="28"/>
          <w:szCs w:val="28"/>
        </w:rPr>
        <w:br/>
      </w:r>
      <w:r w:rsidRPr="002A4353">
        <w:rPr>
          <w:rFonts w:ascii="Bahnschrift SemiBold" w:hAnsi="Bahnschrift SemiBold"/>
          <w:sz w:val="24"/>
          <w:szCs w:val="24"/>
        </w:rPr>
        <w:t>21.00</w:t>
      </w:r>
      <w:r w:rsidRPr="002A4353">
        <w:rPr>
          <w:rFonts w:ascii="Bahnschrift SemiBold" w:hAnsi="Bahnschrift SemiBold"/>
          <w:b/>
          <w:sz w:val="24"/>
          <w:szCs w:val="24"/>
        </w:rPr>
        <w:t xml:space="preserve"> </w:t>
      </w:r>
      <w:r>
        <w:rPr>
          <w:rFonts w:ascii="Bahnschrift SemiBold" w:hAnsi="Bahnschrift SemiBold"/>
          <w:b/>
          <w:sz w:val="24"/>
          <w:szCs w:val="24"/>
        </w:rPr>
        <w:t xml:space="preserve"> </w:t>
      </w:r>
      <w:r w:rsidRPr="002A4353">
        <w:rPr>
          <w:rFonts w:ascii="Bahnschrift SemiBold" w:hAnsi="Bahnschrift SemiBold"/>
          <w:b/>
          <w:sz w:val="24"/>
          <w:szCs w:val="24"/>
        </w:rPr>
        <w:t xml:space="preserve"> </w:t>
      </w:r>
      <w:r w:rsidRPr="002A4353">
        <w:rPr>
          <w:rFonts w:ascii="Bahnschrift SemiBold" w:hAnsi="Bahnschrift SemiBold"/>
          <w:b/>
          <w:color w:val="984806" w:themeColor="accent6" w:themeShade="80"/>
          <w:sz w:val="32"/>
          <w:szCs w:val="32"/>
        </w:rPr>
        <w:t xml:space="preserve">BARTEK KRÓLIK </w:t>
      </w:r>
      <w:r>
        <w:rPr>
          <w:rFonts w:ascii="Bahnschrift SemiBold" w:hAnsi="Bahnschrift SemiBold"/>
          <w:b/>
          <w:color w:val="984806" w:themeColor="accent6" w:themeShade="80"/>
          <w:sz w:val="32"/>
          <w:szCs w:val="32"/>
        </w:rPr>
        <w:br/>
      </w:r>
      <w:r w:rsidRPr="002A4353">
        <w:rPr>
          <w:rFonts w:ascii="Bahnschrift SemiBold" w:hAnsi="Bahnschrift SemiBold"/>
          <w:sz w:val="24"/>
          <w:szCs w:val="24"/>
        </w:rPr>
        <w:t>2</w:t>
      </w:r>
      <w:r>
        <w:rPr>
          <w:rFonts w:ascii="Bahnschrift SemiBold" w:hAnsi="Bahnschrift SemiBold"/>
          <w:sz w:val="24"/>
          <w:szCs w:val="24"/>
        </w:rPr>
        <w:t>3</w:t>
      </w:r>
      <w:r w:rsidRPr="002A4353">
        <w:rPr>
          <w:rFonts w:ascii="Bahnschrift SemiBold" w:hAnsi="Bahnschrift SemiBold"/>
          <w:sz w:val="24"/>
          <w:szCs w:val="24"/>
        </w:rPr>
        <w:t>.00</w:t>
      </w:r>
      <w:r>
        <w:rPr>
          <w:rFonts w:ascii="Bahnschrift SemiBold" w:hAnsi="Bahnschrift SemiBold"/>
          <w:sz w:val="24"/>
          <w:szCs w:val="24"/>
        </w:rPr>
        <w:t xml:space="preserve">  POKAZ LASEROWY</w:t>
      </w:r>
      <w:r>
        <w:rPr>
          <w:rFonts w:ascii="Bahnschrift SemiBold" w:hAnsi="Bahnschrift SemiBold"/>
          <w:sz w:val="24"/>
          <w:szCs w:val="24"/>
        </w:rPr>
        <w:br/>
      </w:r>
    </w:p>
    <w:p w:rsidR="008D5BFB" w:rsidRPr="00D61DE1" w:rsidRDefault="008D5BFB" w:rsidP="00D61DE1">
      <w:pPr>
        <w:ind w:right="851"/>
        <w:rPr>
          <w:rFonts w:eastAsia="Times New Roman" w:cstheme="minorHAnsi"/>
          <w:position w:val="-20"/>
          <w:sz w:val="24"/>
          <w:szCs w:val="24"/>
          <w:lang w:eastAsia="pl-PL"/>
        </w:rPr>
      </w:pPr>
      <w:r w:rsidRPr="00D61DE1">
        <w:rPr>
          <w:rFonts w:eastAsia="Times New Roman" w:cstheme="minorHAnsi"/>
          <w:b/>
          <w:color w:val="003366"/>
          <w:position w:val="-20"/>
          <w:sz w:val="24"/>
          <w:szCs w:val="24"/>
          <w:highlight w:val="lightGray"/>
          <w:lang w:eastAsia="pl-PL"/>
        </w:rPr>
        <w:t>30  czerwca</w:t>
      </w:r>
      <w:r w:rsidRPr="00D61DE1">
        <w:rPr>
          <w:rFonts w:eastAsia="Times New Roman" w:cstheme="minorHAnsi"/>
          <w:position w:val="-20"/>
          <w:sz w:val="24"/>
          <w:szCs w:val="24"/>
          <w:highlight w:val="lightGray"/>
          <w:lang w:eastAsia="pl-PL"/>
        </w:rPr>
        <w:t xml:space="preserve"> </w:t>
      </w:r>
      <w:r w:rsidRPr="00D61DE1">
        <w:rPr>
          <w:rFonts w:eastAsia="Times New Roman" w:cstheme="minorHAnsi"/>
          <w:i/>
          <w:position w:val="-20"/>
          <w:sz w:val="24"/>
          <w:szCs w:val="24"/>
          <w:highlight w:val="lightGray"/>
          <w:lang w:eastAsia="pl-PL"/>
        </w:rPr>
        <w:t>/niedziela/</w:t>
      </w:r>
      <w:r w:rsidRPr="00D61DE1">
        <w:rPr>
          <w:rFonts w:eastAsia="Times New Roman" w:cstheme="minorHAnsi"/>
          <w:position w:val="-20"/>
          <w:sz w:val="24"/>
          <w:szCs w:val="24"/>
          <w:lang w:eastAsia="pl-PL"/>
        </w:rPr>
        <w:t xml:space="preserve"> </w:t>
      </w:r>
    </w:p>
    <w:p w:rsidR="00D61DE1" w:rsidRPr="00D61DE1" w:rsidRDefault="00D61DE1" w:rsidP="00D61DE1">
      <w:pPr>
        <w:ind w:right="851"/>
        <w:rPr>
          <w:rFonts w:ascii="Bahnschrift SemiBold" w:hAnsi="Bahnschrift SemiBold" w:cstheme="minorHAnsi"/>
          <w:b/>
          <w:bCs/>
          <w:iCs/>
          <w:sz w:val="24"/>
          <w:szCs w:val="24"/>
        </w:rPr>
      </w:pPr>
      <w:r w:rsidRPr="00D61DE1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 xml:space="preserve">gotowość -  </w:t>
      </w:r>
      <w:r w:rsidRPr="00D61DE1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9</w:t>
      </w:r>
      <w:r w:rsidRPr="00D61DE1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.30 / PRÓBY w godz. 1</w:t>
      </w:r>
      <w:r w:rsidRPr="00D61DE1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1</w:t>
      </w:r>
      <w:r w:rsidRPr="00D61DE1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.00 – 1</w:t>
      </w:r>
      <w:r w:rsidRPr="00D61DE1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5</w:t>
      </w:r>
      <w:r w:rsidRPr="00D61DE1">
        <w:rPr>
          <w:rFonts w:eastAsia="Times New Roman" w:cstheme="minorHAnsi"/>
          <w:b/>
          <w:bCs/>
          <w:iCs/>
          <w:position w:val="-20"/>
          <w:sz w:val="24"/>
          <w:szCs w:val="28"/>
          <w:lang w:eastAsia="pl-PL"/>
        </w:rPr>
        <w:t>.00</w:t>
      </w:r>
    </w:p>
    <w:p w:rsidR="00D61DE1" w:rsidRPr="002A4353" w:rsidRDefault="00D61DE1" w:rsidP="00D61DE1">
      <w:pPr>
        <w:ind w:left="708"/>
        <w:rPr>
          <w:rFonts w:ascii="Bahnschrift SemiBold" w:eastAsia="Times New Roman" w:hAnsi="Bahnschrift SemiBold" w:cs="Arial"/>
          <w:b/>
          <w:color w:val="000000" w:themeColor="text1"/>
          <w:position w:val="-20"/>
          <w:sz w:val="24"/>
          <w:szCs w:val="24"/>
          <w:lang w:eastAsia="pl-PL"/>
        </w:rPr>
      </w:pPr>
      <w:r>
        <w:rPr>
          <w:rFonts w:ascii="Bahnschrift SemiBold" w:hAnsi="Bahnschrift SemiBold"/>
          <w:sz w:val="24"/>
          <w:szCs w:val="24"/>
        </w:rPr>
        <w:t xml:space="preserve">15.00 </w:t>
      </w:r>
      <w:r>
        <w:rPr>
          <w:rFonts w:ascii="Bahnschrift SemiBold" w:hAnsi="Bahnschrift SemiBold"/>
          <w:sz w:val="24"/>
          <w:szCs w:val="24"/>
        </w:rPr>
        <w:t xml:space="preserve">  Orkiestra Dęta </w:t>
      </w:r>
      <w:proofErr w:type="spellStart"/>
      <w:r>
        <w:rPr>
          <w:rFonts w:ascii="Bahnschrift SemiBold" w:hAnsi="Bahnschrift SemiBold"/>
          <w:sz w:val="24"/>
          <w:szCs w:val="24"/>
        </w:rPr>
        <w:t>Mrongovia</w:t>
      </w:r>
      <w:proofErr w:type="spellEnd"/>
      <w:r>
        <w:rPr>
          <w:rFonts w:ascii="Bahnschrift SemiBold" w:hAnsi="Bahnschrift SemiBold"/>
          <w:sz w:val="24"/>
          <w:szCs w:val="24"/>
        </w:rPr>
        <w:t xml:space="preserve">, </w:t>
      </w:r>
      <w:r w:rsidRPr="00D61DE1">
        <w:rPr>
          <w:rFonts w:ascii="Bahnschrift SemiBold" w:hAnsi="Bahnschrift SemiBold"/>
          <w:b/>
          <w:bCs/>
          <w:sz w:val="24"/>
          <w:szCs w:val="24"/>
        </w:rPr>
        <w:t xml:space="preserve">wręczenie wyróżnień </w:t>
      </w:r>
      <w:r w:rsidRPr="00D61DE1">
        <w:rPr>
          <w:rFonts w:ascii="Bahnschrift SemiBold" w:hAnsi="Bahnschrift SemiBold"/>
          <w:b/>
          <w:bCs/>
          <w:sz w:val="24"/>
          <w:szCs w:val="24"/>
        </w:rPr>
        <w:br/>
      </w:r>
      <w:r w:rsidRPr="002A4353">
        <w:rPr>
          <w:rFonts w:ascii="Bahnschrift SemiBold" w:hAnsi="Bahnschrift SemiBold"/>
          <w:sz w:val="24"/>
          <w:szCs w:val="24"/>
        </w:rPr>
        <w:t>1</w:t>
      </w:r>
      <w:r>
        <w:rPr>
          <w:rFonts w:ascii="Bahnschrift SemiBold" w:hAnsi="Bahnschrift SemiBold"/>
          <w:sz w:val="24"/>
          <w:szCs w:val="24"/>
        </w:rPr>
        <w:t>6</w:t>
      </w:r>
      <w:r w:rsidRPr="002A4353">
        <w:rPr>
          <w:rFonts w:ascii="Bahnschrift SemiBold" w:hAnsi="Bahnschrift SemiBold"/>
          <w:sz w:val="24"/>
          <w:szCs w:val="24"/>
        </w:rPr>
        <w:t>.</w:t>
      </w:r>
      <w:r>
        <w:rPr>
          <w:rFonts w:ascii="Bahnschrift SemiBold" w:hAnsi="Bahnschrift SemiBold"/>
          <w:sz w:val="24"/>
          <w:szCs w:val="24"/>
        </w:rPr>
        <w:t>0</w:t>
      </w:r>
      <w:r w:rsidRPr="002A4353">
        <w:rPr>
          <w:rFonts w:ascii="Bahnschrift SemiBold" w:hAnsi="Bahnschrift SemiBold"/>
          <w:sz w:val="24"/>
          <w:szCs w:val="24"/>
        </w:rPr>
        <w:t>0</w:t>
      </w:r>
      <w:r w:rsidRPr="002A4353">
        <w:rPr>
          <w:rFonts w:ascii="Bahnschrift SemiBold" w:hAnsi="Bahnschrift SemiBold"/>
          <w:b/>
          <w:sz w:val="24"/>
          <w:szCs w:val="24"/>
        </w:rPr>
        <w:t xml:space="preserve">   </w:t>
      </w:r>
      <w:r w:rsidRPr="002A4353">
        <w:rPr>
          <w:rFonts w:ascii="Bahnschrift SemiBold" w:hAnsi="Bahnschrift SemiBold"/>
          <w:b/>
          <w:color w:val="984806" w:themeColor="accent6" w:themeShade="80"/>
          <w:sz w:val="28"/>
          <w:szCs w:val="28"/>
        </w:rPr>
        <w:t xml:space="preserve">BUDKA BAND </w:t>
      </w:r>
      <w:r>
        <w:rPr>
          <w:rFonts w:ascii="Bahnschrift SemiBold" w:hAnsi="Bahnschrift SemiBold"/>
          <w:b/>
          <w:color w:val="984806" w:themeColor="accent6" w:themeShade="80"/>
          <w:sz w:val="28"/>
          <w:szCs w:val="28"/>
        </w:rPr>
        <w:br/>
      </w:r>
      <w:r w:rsidRPr="002A4353">
        <w:rPr>
          <w:rFonts w:ascii="Bahnschrift SemiBold" w:hAnsi="Bahnschrift SemiBold"/>
          <w:sz w:val="24"/>
          <w:szCs w:val="24"/>
        </w:rPr>
        <w:t>1</w:t>
      </w:r>
      <w:r>
        <w:rPr>
          <w:rFonts w:ascii="Bahnschrift SemiBold" w:hAnsi="Bahnschrift SemiBold"/>
          <w:sz w:val="24"/>
          <w:szCs w:val="24"/>
        </w:rPr>
        <w:t>8</w:t>
      </w:r>
      <w:r w:rsidRPr="002A4353">
        <w:rPr>
          <w:rFonts w:ascii="Bahnschrift SemiBold" w:hAnsi="Bahnschrift SemiBold"/>
          <w:sz w:val="24"/>
          <w:szCs w:val="24"/>
        </w:rPr>
        <w:t>.00</w:t>
      </w:r>
      <w:r w:rsidRPr="002A4353">
        <w:rPr>
          <w:rFonts w:ascii="Bahnschrift SemiBold" w:hAnsi="Bahnschrift SemiBold"/>
          <w:b/>
          <w:sz w:val="24"/>
          <w:szCs w:val="24"/>
        </w:rPr>
        <w:t xml:space="preserve">  </w:t>
      </w:r>
      <w:r>
        <w:rPr>
          <w:rFonts w:ascii="Bahnschrift SemiBold" w:hAnsi="Bahnschrift SemiBold"/>
          <w:b/>
          <w:sz w:val="24"/>
          <w:szCs w:val="24"/>
        </w:rPr>
        <w:t xml:space="preserve"> </w:t>
      </w:r>
      <w:r w:rsidRPr="002A4353">
        <w:rPr>
          <w:rFonts w:ascii="Bahnschrift SemiBold" w:hAnsi="Bahnschrift SemiBold"/>
          <w:b/>
          <w:color w:val="984806" w:themeColor="accent6" w:themeShade="80"/>
          <w:sz w:val="32"/>
          <w:szCs w:val="32"/>
        </w:rPr>
        <w:t>DWA PLUS JEDEN</w:t>
      </w:r>
    </w:p>
    <w:p w:rsidR="00D61DE1" w:rsidRDefault="00D61DE1" w:rsidP="009F6E4D"/>
    <w:p w:rsidR="009F6E4D" w:rsidRDefault="009F6E4D" w:rsidP="009F6E4D">
      <w:r>
        <w:t>System nagłośnienia</w:t>
      </w:r>
    </w:p>
    <w:p w:rsidR="009F6E4D" w:rsidRPr="009F6E4D" w:rsidRDefault="009F6E4D" w:rsidP="009F6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Zestawienie zawiera minimalne wymagania co do techniki scenicznej. Ponadto należy wziąć pod uwagę wymagania techniczne zawarte w Riderach zespołów występujących podczas koncertu i </w:t>
      </w: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po uzgodnieniach z technikami zespołów odpowiednio zmodyfikować cały system w taki sposób aby dalej spełniać przyjęte minimalne wymagania z opisu  poniżej!!!</w:t>
      </w:r>
    </w:p>
    <w:p w:rsidR="009F6E4D" w:rsidRPr="009F6E4D" w:rsidRDefault="009F6E4D" w:rsidP="009F6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Uwaga!!!</w:t>
      </w:r>
      <w:r w:rsidRPr="009F6E4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Należy także zapewnić podesty sceniczne które znajdują się w Riderach wykonawców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System FOH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9F6E4D" w:rsidRPr="009F6E4D" w:rsidRDefault="00FD292A" w:rsidP="009F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Wymagany jest </w:t>
      </w:r>
      <w:r w:rsidR="009F6E4D"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trójdrożny system nagł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ośnieniowy z</w:t>
      </w:r>
      <w:r w:rsidR="009F6E4D"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trójdrożnym aktywnym podziałem wraz z subbasami. Dopuszczalne są wyłącznie najwyższej serii modele zestawów głośnikowych</w:t>
      </w:r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Line </w:t>
      </w:r>
      <w:proofErr w:type="spellStart"/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Array</w:t>
      </w:r>
      <w:proofErr w:type="spellEnd"/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dedykowane do</w:t>
      </w:r>
      <w:r w:rsidR="009F6E4D"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koncertów plenerowych o następujących parametrach: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E4D" w:rsidRPr="009F6E4D" w:rsidRDefault="009F6E4D" w:rsidP="00FD29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dwa grona  główne L-R składające się 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kolumn głośnikowych po min. 6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szt. w gronie opa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rtych na: głośnik basowy min. 8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”, driver min. 3”;</w:t>
      </w:r>
    </w:p>
    <w:p w:rsidR="009F6E4D" w:rsidRPr="009F6E4D" w:rsidRDefault="009F6E4D" w:rsidP="009F6E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zestaw subbasowy</w:t>
      </w:r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składający się z kolu</w:t>
      </w:r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mn głośnikowych w ilości min. 8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szt. opartych na głośnikach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18”;</w:t>
      </w:r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9F6E4D" w:rsidRPr="009F6E4D" w:rsidRDefault="009F6E4D" w:rsidP="009F6E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zestaw głośników front 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fill</w:t>
      </w:r>
      <w:proofErr w:type="spellEnd"/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 dogłośnienia pierwszych sekto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rów widowni w ilości minimum 2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sztuk opartych na: głośnik basowy min. 6,5”, driver min. 3”;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E4D" w:rsidRPr="009F6E4D" w:rsidRDefault="009F6E4D" w:rsidP="009F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System nagłośnieniowy musi równomiernie pokrywać dźwiękiem pełną widownię amfiteatru Cały system musi być jednej firmy wraz z dedykowanymi wzmacniaczami i procesorami oraz powinien być uruchomiony i zestrojony</w:t>
      </w:r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przed rozpoczęciem prób i koncertu głównego.</w:t>
      </w:r>
    </w:p>
    <w:p w:rsidR="009F6E4D" w:rsidRPr="009F6E4D" w:rsidRDefault="009F6E4D" w:rsidP="009F6E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 Konsoleta FOH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cyfrowa  Uznanej marki tj.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 xml:space="preserve">Midas , 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Soundcraft</w:t>
      </w:r>
      <w:proofErr w:type="spellEnd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 xml:space="preserve"> , Yamaha, 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DigiCo</w:t>
      </w:r>
      <w:proofErr w:type="spellEnd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 xml:space="preserve">  etc…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Ilo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ść kanałów mikrofonowych min. 32, </w:t>
      </w:r>
      <w:r w:rsidR="00FB37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min. 8 grup DCA, min. 6 matryc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Do podkładów Odtwarzacz cd , mp3 z 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usb</w:t>
      </w:r>
      <w:proofErr w:type="spellEnd"/>
    </w:p>
    <w:p w:rsidR="009F6E4D" w:rsidRDefault="009F6E4D" w:rsidP="009F6E4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Namiot nad stanowisko FOH</w:t>
      </w:r>
    </w:p>
    <w:p w:rsidR="007E76FA" w:rsidRPr="009F6E4D" w:rsidRDefault="007E76FA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System Odsłuchowy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Konsoleta Monitorowa cyfrowa  uznanej marki tj.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 xml:space="preserve">Midas , 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Soundcraft</w:t>
      </w:r>
      <w:proofErr w:type="spellEnd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 xml:space="preserve"> , Yamaha , 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DigiCo</w:t>
      </w:r>
      <w:proofErr w:type="spellEnd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 xml:space="preserve"> etc..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Ilo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ść kanałów mikrofonowych min. 32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BUS (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Aux</w:t>
      </w:r>
      <w:proofErr w:type="spellEnd"/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 min 16 torów. 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Oparty na monitorach podłogowych o mocy min 450watt i skuteczności  min. 125 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dB</w:t>
      </w:r>
      <w:proofErr w:type="spellEnd"/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Ilość tor</w:t>
      </w:r>
      <w:r w:rsidR="0002003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ów monitorowych na scenie min. 8 . Ilość monitorów 8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Procesory dźwięku oraz wzmacniacze mocy uznanej marki zalecane przez producenta </w:t>
      </w:r>
    </w:p>
    <w:p w:rsidR="00027853" w:rsidRDefault="009F6E4D" w:rsidP="009F6E4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</w:t>
      </w: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System komunikacji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pomiędzy stanowiskiem FOH a MON najlepiej z powiadomieniem świetlno-dźwiękowym.</w:t>
      </w:r>
    </w:p>
    <w:p w:rsidR="00027853" w:rsidRPr="00027853" w:rsidRDefault="00027853" w:rsidP="009F6E4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Możliwość odtworzenia Podkładów muzycznych z CD oraz USB</w:t>
      </w:r>
    </w:p>
    <w:p w:rsidR="00776D3F" w:rsidRPr="00322E15" w:rsidRDefault="00322E15" w:rsidP="00776D3F">
      <w:pPr>
        <w:tabs>
          <w:tab w:val="left" w:pos="2556"/>
        </w:tabs>
        <w:rPr>
          <w:rFonts w:ascii="Tahoma" w:hAnsi="Tahoma" w:cs="Tahoma"/>
          <w:sz w:val="20"/>
        </w:rPr>
      </w:pPr>
      <w:r>
        <w:rPr>
          <w:rFonts w:ascii="Tahoma" w:hAnsi="Tahoma" w:cs="Tahoma"/>
        </w:rPr>
        <w:br/>
      </w:r>
      <w:r w:rsidR="00776D3F" w:rsidRPr="00322E15">
        <w:rPr>
          <w:rFonts w:ascii="Tahoma" w:hAnsi="Tahoma" w:cs="Tahoma"/>
          <w:sz w:val="20"/>
        </w:rPr>
        <w:t>Fachowi i mili technicy</w:t>
      </w:r>
      <w:r w:rsidRPr="00322E15">
        <w:rPr>
          <w:rFonts w:ascii="Tahoma" w:hAnsi="Tahoma" w:cs="Tahoma"/>
          <w:sz w:val="20"/>
        </w:rPr>
        <w:t>!</w:t>
      </w:r>
    </w:p>
    <w:p w:rsidR="00CD7F1A" w:rsidRPr="00776D3F" w:rsidRDefault="00CD7F1A" w:rsidP="009F6E4D">
      <w:pPr>
        <w:rPr>
          <w:sz w:val="20"/>
          <w:szCs w:val="20"/>
        </w:rPr>
      </w:pPr>
    </w:p>
    <w:p w:rsidR="00CD7F1A" w:rsidRPr="00322E15" w:rsidRDefault="00CD7F1A" w:rsidP="009F6E4D">
      <w:pPr>
        <w:rPr>
          <w:rFonts w:ascii="Tahoma" w:hAnsi="Tahoma" w:cs="Tahoma"/>
          <w:b/>
          <w:szCs w:val="20"/>
        </w:rPr>
      </w:pPr>
      <w:r w:rsidRPr="00322E15">
        <w:rPr>
          <w:rFonts w:ascii="Tahoma" w:hAnsi="Tahoma" w:cs="Tahoma"/>
          <w:b/>
          <w:szCs w:val="20"/>
        </w:rPr>
        <w:t xml:space="preserve">Oświetlenie </w:t>
      </w:r>
    </w:p>
    <w:p w:rsidR="00CD7F1A" w:rsidRPr="00543FE9" w:rsidRDefault="00CD7F1A" w:rsidP="009F6E4D">
      <w:pPr>
        <w:rPr>
          <w:rFonts w:ascii="Tahoma" w:hAnsi="Tahoma" w:cs="Tahoma"/>
          <w:b/>
          <w:sz w:val="20"/>
          <w:szCs w:val="20"/>
        </w:rPr>
      </w:pPr>
      <w:r w:rsidRPr="00543FE9">
        <w:rPr>
          <w:rFonts w:ascii="Tahoma" w:hAnsi="Tahoma" w:cs="Tahoma"/>
          <w:b/>
          <w:sz w:val="20"/>
          <w:szCs w:val="20"/>
        </w:rPr>
        <w:t>Należy bezwzględnie spełnić</w:t>
      </w:r>
      <w:r w:rsidR="00543FE9" w:rsidRPr="00543FE9">
        <w:rPr>
          <w:rFonts w:ascii="Tahoma" w:hAnsi="Tahoma" w:cs="Tahoma"/>
          <w:b/>
          <w:sz w:val="20"/>
          <w:szCs w:val="20"/>
        </w:rPr>
        <w:t xml:space="preserve"> wymagania w oparciu o </w:t>
      </w:r>
      <w:proofErr w:type="spellStart"/>
      <w:r w:rsidR="00543FE9" w:rsidRPr="00543FE9">
        <w:rPr>
          <w:rFonts w:ascii="Tahoma" w:hAnsi="Tahoma" w:cs="Tahoma"/>
          <w:b/>
          <w:sz w:val="20"/>
          <w:szCs w:val="20"/>
        </w:rPr>
        <w:t>Ridery</w:t>
      </w:r>
      <w:proofErr w:type="spellEnd"/>
      <w:r w:rsidRPr="00543FE9">
        <w:rPr>
          <w:rFonts w:ascii="Tahoma" w:hAnsi="Tahoma" w:cs="Tahoma"/>
          <w:b/>
          <w:sz w:val="20"/>
          <w:szCs w:val="20"/>
        </w:rPr>
        <w:t xml:space="preserve"> występujących artystów co należy skonsultować z technikami zespołów przy</w:t>
      </w:r>
      <w:r w:rsidR="00F36FD0" w:rsidRPr="00543FE9">
        <w:rPr>
          <w:rFonts w:ascii="Tahoma" w:hAnsi="Tahoma" w:cs="Tahoma"/>
          <w:b/>
          <w:sz w:val="20"/>
          <w:szCs w:val="20"/>
        </w:rPr>
        <w:t xml:space="preserve"> </w:t>
      </w:r>
      <w:r w:rsidRPr="00543FE9">
        <w:rPr>
          <w:rFonts w:ascii="Tahoma" w:hAnsi="Tahoma" w:cs="Tahoma"/>
          <w:b/>
          <w:sz w:val="20"/>
          <w:szCs w:val="20"/>
        </w:rPr>
        <w:t>czym minimalne wymogi jakie trzeba spełnić to:</w:t>
      </w:r>
    </w:p>
    <w:p w:rsidR="00F36FD0" w:rsidRPr="00776D3F" w:rsidRDefault="00F36FD0" w:rsidP="009F6E4D">
      <w:pPr>
        <w:rPr>
          <w:rFonts w:ascii="Tahoma" w:hAnsi="Tahoma" w:cs="Tahoma"/>
          <w:sz w:val="20"/>
          <w:szCs w:val="20"/>
        </w:rPr>
      </w:pPr>
      <w:r w:rsidRPr="00776D3F">
        <w:rPr>
          <w:rFonts w:ascii="Tahoma" w:hAnsi="Tahoma" w:cs="Tahoma"/>
          <w:sz w:val="20"/>
          <w:szCs w:val="20"/>
        </w:rPr>
        <w:t>- kratownica do oświetlenia w ilości 2 x po 10 m</w:t>
      </w:r>
    </w:p>
    <w:p w:rsidR="00F36FD0" w:rsidRPr="00776D3F" w:rsidRDefault="00F36FD0" w:rsidP="009F6E4D">
      <w:pPr>
        <w:rPr>
          <w:rFonts w:ascii="Tahoma" w:hAnsi="Tahoma" w:cs="Tahoma"/>
          <w:sz w:val="20"/>
          <w:szCs w:val="20"/>
        </w:rPr>
      </w:pPr>
      <w:r w:rsidRPr="00776D3F">
        <w:rPr>
          <w:rFonts w:ascii="Tahoma" w:hAnsi="Tahoma" w:cs="Tahoma"/>
          <w:sz w:val="20"/>
          <w:szCs w:val="20"/>
        </w:rPr>
        <w:t>- 4 x winda pod kratownice oświetleniową o wysokości do 5 metrów</w:t>
      </w:r>
      <w:r w:rsidR="00776D3F">
        <w:rPr>
          <w:rFonts w:ascii="Tahoma" w:hAnsi="Tahoma" w:cs="Tahoma"/>
          <w:sz w:val="20"/>
          <w:szCs w:val="20"/>
        </w:rPr>
        <w:t xml:space="preserve"> i odpowiedniej nośności</w:t>
      </w:r>
    </w:p>
    <w:p w:rsidR="00F36FD0" w:rsidRPr="00DD5F56" w:rsidRDefault="00F36FD0" w:rsidP="009F6E4D">
      <w:pPr>
        <w:rPr>
          <w:rFonts w:ascii="Tahoma" w:hAnsi="Tahoma" w:cs="Tahoma"/>
          <w:sz w:val="20"/>
          <w:szCs w:val="20"/>
        </w:rPr>
      </w:pPr>
      <w:r w:rsidRPr="00DD5F56">
        <w:rPr>
          <w:rFonts w:ascii="Tahoma" w:hAnsi="Tahoma" w:cs="Tahoma"/>
          <w:sz w:val="20"/>
          <w:szCs w:val="20"/>
        </w:rPr>
        <w:t xml:space="preserve">- na </w:t>
      </w:r>
      <w:r w:rsidR="00776D3F" w:rsidRPr="00DD5F56">
        <w:rPr>
          <w:rFonts w:ascii="Tahoma" w:hAnsi="Tahoma" w:cs="Tahoma"/>
          <w:sz w:val="20"/>
          <w:szCs w:val="20"/>
        </w:rPr>
        <w:t xml:space="preserve"> tylnej </w:t>
      </w:r>
      <w:r w:rsidRPr="00DD5F56">
        <w:rPr>
          <w:rFonts w:ascii="Tahoma" w:hAnsi="Tahoma" w:cs="Tahoma"/>
          <w:sz w:val="20"/>
          <w:szCs w:val="20"/>
        </w:rPr>
        <w:t xml:space="preserve"> rampie 5 x point-</w:t>
      </w:r>
      <w:proofErr w:type="spellStart"/>
      <w:r w:rsidRPr="00DD5F56">
        <w:rPr>
          <w:rFonts w:ascii="Tahoma" w:hAnsi="Tahoma" w:cs="Tahoma"/>
          <w:sz w:val="20"/>
          <w:szCs w:val="20"/>
        </w:rPr>
        <w:t>beam</w:t>
      </w:r>
      <w:proofErr w:type="spellEnd"/>
      <w:r w:rsidRPr="00DD5F56">
        <w:rPr>
          <w:rFonts w:ascii="Tahoma" w:hAnsi="Tahoma" w:cs="Tahoma"/>
          <w:sz w:val="20"/>
          <w:szCs w:val="20"/>
        </w:rPr>
        <w:t xml:space="preserve">-spot, 6 x Led </w:t>
      </w:r>
      <w:proofErr w:type="spellStart"/>
      <w:r w:rsidRPr="00DD5F56">
        <w:rPr>
          <w:rFonts w:ascii="Tahoma" w:hAnsi="Tahoma" w:cs="Tahoma"/>
          <w:sz w:val="20"/>
          <w:szCs w:val="20"/>
        </w:rPr>
        <w:t>Wash</w:t>
      </w:r>
      <w:proofErr w:type="spellEnd"/>
      <w:r w:rsidRPr="00DD5F56">
        <w:rPr>
          <w:rFonts w:ascii="Tahoma" w:hAnsi="Tahoma" w:cs="Tahoma"/>
          <w:sz w:val="20"/>
          <w:szCs w:val="20"/>
        </w:rPr>
        <w:t xml:space="preserve"> zoom</w:t>
      </w:r>
      <w:r w:rsidR="00DD5F56" w:rsidRPr="00DD5F56">
        <w:rPr>
          <w:rFonts w:ascii="Tahoma" w:hAnsi="Tahoma" w:cs="Tahoma"/>
          <w:sz w:val="20"/>
          <w:szCs w:val="20"/>
        </w:rPr>
        <w:t xml:space="preserve"> min.19X10W RGBW</w:t>
      </w:r>
    </w:p>
    <w:p w:rsidR="00F36FD0" w:rsidRPr="00776D3F" w:rsidRDefault="00F36FD0" w:rsidP="009F6E4D">
      <w:pPr>
        <w:rPr>
          <w:rFonts w:ascii="Tahoma" w:hAnsi="Tahoma" w:cs="Tahoma"/>
          <w:sz w:val="20"/>
          <w:szCs w:val="20"/>
        </w:rPr>
      </w:pPr>
      <w:r w:rsidRPr="00776D3F">
        <w:rPr>
          <w:rFonts w:ascii="Tahoma" w:hAnsi="Tahoma" w:cs="Tahoma"/>
          <w:sz w:val="20"/>
          <w:szCs w:val="20"/>
        </w:rPr>
        <w:t>- Horyzont od dołu  6 szt</w:t>
      </w:r>
      <w:r w:rsidR="00776D3F">
        <w:rPr>
          <w:rFonts w:ascii="Tahoma" w:hAnsi="Tahoma" w:cs="Tahoma"/>
          <w:sz w:val="20"/>
          <w:szCs w:val="20"/>
        </w:rPr>
        <w:t>.</w:t>
      </w:r>
      <w:r w:rsidRPr="00776D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76D3F">
        <w:rPr>
          <w:rFonts w:ascii="Tahoma" w:hAnsi="Tahoma" w:cs="Tahoma"/>
          <w:sz w:val="20"/>
          <w:szCs w:val="20"/>
        </w:rPr>
        <w:t>led</w:t>
      </w:r>
      <w:proofErr w:type="spellEnd"/>
      <w:r w:rsidRPr="00776D3F">
        <w:rPr>
          <w:rFonts w:ascii="Tahoma" w:hAnsi="Tahoma" w:cs="Tahoma"/>
          <w:sz w:val="20"/>
          <w:szCs w:val="20"/>
        </w:rPr>
        <w:t xml:space="preserve"> bar lub </w:t>
      </w:r>
      <w:proofErr w:type="spellStart"/>
      <w:r w:rsidRPr="00776D3F">
        <w:rPr>
          <w:rFonts w:ascii="Tahoma" w:hAnsi="Tahoma" w:cs="Tahoma"/>
          <w:sz w:val="20"/>
          <w:szCs w:val="20"/>
        </w:rPr>
        <w:t>pixel</w:t>
      </w:r>
      <w:proofErr w:type="spellEnd"/>
      <w:r w:rsidRPr="00776D3F">
        <w:rPr>
          <w:rFonts w:ascii="Tahoma" w:hAnsi="Tahoma" w:cs="Tahoma"/>
          <w:sz w:val="20"/>
          <w:szCs w:val="20"/>
        </w:rPr>
        <w:t xml:space="preserve"> bar z płynną zmianą kolorów</w:t>
      </w:r>
    </w:p>
    <w:p w:rsidR="00F36FD0" w:rsidRPr="00776D3F" w:rsidRDefault="00F36FD0" w:rsidP="009F6E4D">
      <w:pPr>
        <w:rPr>
          <w:rFonts w:ascii="Tahoma" w:hAnsi="Tahoma" w:cs="Tahoma"/>
          <w:sz w:val="20"/>
          <w:szCs w:val="20"/>
        </w:rPr>
      </w:pPr>
      <w:r w:rsidRPr="00776D3F">
        <w:rPr>
          <w:rFonts w:ascii="Tahoma" w:hAnsi="Tahoma" w:cs="Tahoma"/>
          <w:sz w:val="20"/>
          <w:szCs w:val="20"/>
        </w:rPr>
        <w:t xml:space="preserve">- </w:t>
      </w:r>
      <w:r w:rsidR="00776D3F" w:rsidRPr="00776D3F">
        <w:rPr>
          <w:rFonts w:ascii="Tahoma" w:hAnsi="Tahoma" w:cs="Tahoma"/>
          <w:sz w:val="20"/>
          <w:szCs w:val="20"/>
        </w:rPr>
        <w:t>na przedniej kratownicy 6 x PC 1000W ze skrzydełkami</w:t>
      </w:r>
    </w:p>
    <w:p w:rsidR="00776D3F" w:rsidRPr="00776D3F" w:rsidRDefault="00776D3F" w:rsidP="009F6E4D">
      <w:pPr>
        <w:rPr>
          <w:rFonts w:ascii="Tahoma" w:hAnsi="Tahoma" w:cs="Tahoma"/>
          <w:sz w:val="20"/>
          <w:szCs w:val="20"/>
        </w:rPr>
      </w:pPr>
      <w:r w:rsidRPr="00776D3F">
        <w:rPr>
          <w:rFonts w:ascii="Tahoma" w:hAnsi="Tahoma" w:cs="Tahoma"/>
          <w:sz w:val="20"/>
          <w:szCs w:val="20"/>
        </w:rPr>
        <w:t xml:space="preserve">- Profesjonalna wytwornica dymu typu </w:t>
      </w:r>
      <w:proofErr w:type="spellStart"/>
      <w:r w:rsidRPr="00776D3F">
        <w:rPr>
          <w:rFonts w:ascii="Tahoma" w:hAnsi="Tahoma" w:cs="Tahoma"/>
          <w:sz w:val="20"/>
          <w:szCs w:val="20"/>
        </w:rPr>
        <w:t>hazer</w:t>
      </w:r>
      <w:proofErr w:type="spellEnd"/>
      <w:r w:rsidRPr="00776D3F">
        <w:rPr>
          <w:rFonts w:ascii="Tahoma" w:hAnsi="Tahoma" w:cs="Tahoma"/>
          <w:sz w:val="20"/>
          <w:szCs w:val="20"/>
        </w:rPr>
        <w:t xml:space="preserve"> plus wentylator</w:t>
      </w:r>
    </w:p>
    <w:p w:rsidR="00776D3F" w:rsidRDefault="00543FE9" w:rsidP="009F6E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uznanej marki konsoleta o</w:t>
      </w:r>
      <w:r w:rsidR="00776D3F" w:rsidRPr="00776D3F">
        <w:rPr>
          <w:rFonts w:ascii="Tahoma" w:hAnsi="Tahoma" w:cs="Tahoma"/>
          <w:sz w:val="20"/>
          <w:szCs w:val="20"/>
        </w:rPr>
        <w:t xml:space="preserve">świetleniowa DMX </w:t>
      </w:r>
    </w:p>
    <w:p w:rsidR="00776D3F" w:rsidRPr="00776D3F" w:rsidRDefault="00776D3F" w:rsidP="009F6E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Fachowi i mili tec</w:t>
      </w:r>
      <w:r w:rsidR="00A7601A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nicy!</w:t>
      </w:r>
    </w:p>
    <w:p w:rsidR="00776D3F" w:rsidRPr="00776D3F" w:rsidRDefault="00776D3F" w:rsidP="009F6E4D">
      <w:pPr>
        <w:rPr>
          <w:rFonts w:ascii="Tahoma" w:hAnsi="Tahoma" w:cs="Tahoma"/>
          <w:sz w:val="20"/>
          <w:szCs w:val="20"/>
        </w:rPr>
      </w:pPr>
    </w:p>
    <w:p w:rsidR="00CD7F1A" w:rsidRPr="00776D3F" w:rsidRDefault="00CD7F1A" w:rsidP="009F6E4D">
      <w:pPr>
        <w:rPr>
          <w:rFonts w:ascii="Tahoma" w:hAnsi="Tahoma" w:cs="Tahoma"/>
        </w:rPr>
      </w:pPr>
    </w:p>
    <w:sectPr w:rsidR="00CD7F1A" w:rsidRPr="0077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27D70"/>
    <w:multiLevelType w:val="multilevel"/>
    <w:tmpl w:val="275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4D"/>
    <w:rsid w:val="00020038"/>
    <w:rsid w:val="00027853"/>
    <w:rsid w:val="000864DD"/>
    <w:rsid w:val="000C46FD"/>
    <w:rsid w:val="00290FD0"/>
    <w:rsid w:val="00322E15"/>
    <w:rsid w:val="003A5EC4"/>
    <w:rsid w:val="00543FE9"/>
    <w:rsid w:val="00776D3F"/>
    <w:rsid w:val="00795D74"/>
    <w:rsid w:val="007E76FA"/>
    <w:rsid w:val="008A2C80"/>
    <w:rsid w:val="008D5BFB"/>
    <w:rsid w:val="009F6E4D"/>
    <w:rsid w:val="00A401D1"/>
    <w:rsid w:val="00A7601A"/>
    <w:rsid w:val="00B32FC2"/>
    <w:rsid w:val="00C70031"/>
    <w:rsid w:val="00CD7F1A"/>
    <w:rsid w:val="00D02911"/>
    <w:rsid w:val="00D61DE1"/>
    <w:rsid w:val="00DD5F56"/>
    <w:rsid w:val="00F36FD0"/>
    <w:rsid w:val="00FB37D4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6C2E"/>
  <w15:docId w15:val="{CE0AA9CA-FBB1-4F2A-A183-7FC1F19F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Mario</dc:creator>
  <cp:lastModifiedBy>Marta</cp:lastModifiedBy>
  <cp:revision>4</cp:revision>
  <dcterms:created xsi:type="dcterms:W3CDTF">2020-02-25T10:47:00Z</dcterms:created>
  <dcterms:modified xsi:type="dcterms:W3CDTF">2020-02-25T10:56:00Z</dcterms:modified>
</cp:coreProperties>
</file>